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73" w:rsidRDefault="000D4373" w:rsidP="00063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bookmarkStart w:id="0" w:name="_Hlk203056708"/>
      <w:r>
        <w:rPr>
          <w:rFonts w:ascii="Times New Roman" w:hAnsi="Times New Roman"/>
          <w:sz w:val="28"/>
          <w:szCs w:val="28"/>
          <w:lang w:val="ru-RU"/>
        </w:rPr>
        <w:t>ЗАТВЕРДЖЕНО</w:t>
      </w:r>
    </w:p>
    <w:p w:rsidR="000D4373" w:rsidRDefault="000D4373" w:rsidP="00063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Рішення виконавчого комітету</w:t>
      </w:r>
    </w:p>
    <w:p w:rsidR="000D4373" w:rsidRDefault="000D4373" w:rsidP="00063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Дмитрівської сільської ради</w:t>
      </w:r>
    </w:p>
    <w:p w:rsidR="000D4373" w:rsidRDefault="000D4373" w:rsidP="00063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04 липня 2025 року № 79</w:t>
      </w:r>
    </w:p>
    <w:bookmarkEnd w:id="0"/>
    <w:p w:rsidR="000D4373" w:rsidRPr="00193E17" w:rsidRDefault="000D4373" w:rsidP="00193E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D4373" w:rsidRDefault="000D4373" w:rsidP="002D0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203058414"/>
      <w:r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0D4373" w:rsidRPr="00193E17" w:rsidRDefault="000D4373" w:rsidP="002D0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3E17">
        <w:rPr>
          <w:rFonts w:ascii="Times New Roman" w:hAnsi="Times New Roman"/>
          <w:b/>
          <w:bCs/>
          <w:sz w:val="28"/>
          <w:szCs w:val="28"/>
        </w:rPr>
        <w:t xml:space="preserve">про </w:t>
      </w:r>
      <w:bookmarkStart w:id="2" w:name="_Hlk203056773"/>
      <w:r>
        <w:rPr>
          <w:rFonts w:ascii="Times New Roman" w:hAnsi="Times New Roman"/>
          <w:b/>
          <w:bCs/>
          <w:sz w:val="28"/>
          <w:szCs w:val="28"/>
        </w:rPr>
        <w:t>р</w:t>
      </w:r>
      <w:r w:rsidRPr="00193E17">
        <w:rPr>
          <w:rFonts w:ascii="Times New Roman" w:hAnsi="Times New Roman"/>
          <w:b/>
          <w:bCs/>
          <w:sz w:val="28"/>
          <w:szCs w:val="28"/>
        </w:rPr>
        <w:t xml:space="preserve">обочу групу з актуалізації Стратегії </w:t>
      </w:r>
      <w:r w:rsidRPr="00193E17">
        <w:rPr>
          <w:rFonts w:ascii="Times New Roman" w:hAnsi="Times New Roman"/>
          <w:b/>
          <w:bCs/>
          <w:sz w:val="28"/>
          <w:szCs w:val="28"/>
          <w:lang w:val="ru-RU"/>
        </w:rPr>
        <w:t xml:space="preserve">сталого </w:t>
      </w:r>
      <w:r w:rsidRPr="00193E17">
        <w:rPr>
          <w:rFonts w:ascii="Times New Roman" w:hAnsi="Times New Roman"/>
          <w:b/>
          <w:bCs/>
          <w:sz w:val="28"/>
          <w:szCs w:val="28"/>
        </w:rPr>
        <w:t>розвитку</w:t>
      </w:r>
    </w:p>
    <w:p w:rsidR="000D4373" w:rsidRDefault="000D4373" w:rsidP="002D0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3E17">
        <w:rPr>
          <w:rFonts w:ascii="Times New Roman" w:hAnsi="Times New Roman"/>
          <w:b/>
          <w:bCs/>
          <w:sz w:val="28"/>
          <w:szCs w:val="28"/>
          <w:lang w:val="ru-RU"/>
        </w:rPr>
        <w:t>Дмитрівської сільської</w:t>
      </w:r>
      <w:r w:rsidRPr="00193E17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193E17">
        <w:rPr>
          <w:rFonts w:ascii="Times New Roman" w:hAnsi="Times New Roman"/>
          <w:b/>
          <w:bCs/>
          <w:sz w:val="28"/>
          <w:szCs w:val="28"/>
        </w:rPr>
        <w:t xml:space="preserve"> територіальної громади  </w:t>
      </w:r>
    </w:p>
    <w:p w:rsidR="000D4373" w:rsidRPr="00193E17" w:rsidRDefault="000D4373" w:rsidP="002D0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період </w:t>
      </w:r>
      <w:r w:rsidRPr="00193E17">
        <w:rPr>
          <w:rFonts w:ascii="Times New Roman" w:hAnsi="Times New Roman"/>
          <w:b/>
          <w:bCs/>
          <w:sz w:val="28"/>
          <w:szCs w:val="28"/>
        </w:rPr>
        <w:t>до 2027 року</w:t>
      </w:r>
    </w:p>
    <w:p w:rsidR="000D4373" w:rsidRDefault="000D4373" w:rsidP="002D0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:rsidR="000D4373" w:rsidRPr="008B6124" w:rsidRDefault="000D4373" w:rsidP="00B03D3C">
      <w:pPr>
        <w:ind w:left="212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І. Загальні положення</w:t>
      </w:r>
    </w:p>
    <w:p w:rsidR="000D4373" w:rsidRPr="00547262" w:rsidRDefault="000D4373" w:rsidP="007762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 група з актуалізації </w:t>
      </w:r>
      <w:r w:rsidRPr="00547262">
        <w:rPr>
          <w:rFonts w:ascii="Times New Roman" w:hAnsi="Times New Roman"/>
          <w:sz w:val="28"/>
          <w:szCs w:val="28"/>
        </w:rPr>
        <w:t xml:space="preserve"> Стратегії </w:t>
      </w:r>
      <w:r w:rsidRPr="00193E17">
        <w:rPr>
          <w:rFonts w:ascii="Times New Roman" w:hAnsi="Times New Roman"/>
          <w:sz w:val="28"/>
          <w:szCs w:val="28"/>
        </w:rPr>
        <w:t xml:space="preserve">сталого </w:t>
      </w:r>
      <w:r w:rsidRPr="00547262">
        <w:rPr>
          <w:rFonts w:ascii="Times New Roman" w:hAnsi="Times New Roman"/>
          <w:sz w:val="28"/>
          <w:szCs w:val="28"/>
        </w:rPr>
        <w:t>розвитку Дмитрівської сільської</w:t>
      </w:r>
      <w:r w:rsidRPr="00547262">
        <w:rPr>
          <w:rFonts w:ascii="Times New Roman" w:hAnsi="Times New Roman"/>
          <w:sz w:val="28"/>
          <w:szCs w:val="28"/>
        </w:rPr>
        <w:tab/>
        <w:t xml:space="preserve"> територіальної громади на період до 2027 року (далі - Робоча група) – це консультативно-дорадчий орган при Дмитрівській сільській   раді Кропивницького  району Кіровоградської  області, створений для організації, підготовки пропозицій, напрацювання основних перспективних шляхів розвитку для Стратегії </w:t>
      </w:r>
      <w:r w:rsidRPr="00193E17">
        <w:rPr>
          <w:rFonts w:ascii="Times New Roman" w:hAnsi="Times New Roman"/>
          <w:sz w:val="28"/>
          <w:szCs w:val="28"/>
        </w:rPr>
        <w:t xml:space="preserve">сталого </w:t>
      </w:r>
      <w:r w:rsidRPr="00547262">
        <w:rPr>
          <w:rFonts w:ascii="Times New Roman" w:hAnsi="Times New Roman"/>
          <w:sz w:val="28"/>
          <w:szCs w:val="28"/>
        </w:rPr>
        <w:t>розвитку Дмитрівської сільської</w:t>
      </w:r>
      <w:r w:rsidRPr="00193E17">
        <w:rPr>
          <w:rFonts w:ascii="Times New Roman" w:hAnsi="Times New Roman"/>
          <w:sz w:val="28"/>
          <w:szCs w:val="28"/>
        </w:rPr>
        <w:t xml:space="preserve"> </w:t>
      </w:r>
      <w:r w:rsidRPr="00547262">
        <w:rPr>
          <w:rFonts w:ascii="Times New Roman" w:hAnsi="Times New Roman"/>
          <w:sz w:val="28"/>
          <w:szCs w:val="28"/>
        </w:rPr>
        <w:t xml:space="preserve"> територіальної громади на період до 2027 року</w:t>
      </w:r>
      <w:r w:rsidRPr="00193E17">
        <w:rPr>
          <w:rFonts w:ascii="Times New Roman" w:hAnsi="Times New Roman"/>
          <w:sz w:val="28"/>
          <w:szCs w:val="28"/>
        </w:rPr>
        <w:t xml:space="preserve"> (далі </w:t>
      </w:r>
      <w:r>
        <w:rPr>
          <w:rFonts w:ascii="Times New Roman" w:hAnsi="Times New Roman"/>
          <w:sz w:val="28"/>
          <w:szCs w:val="28"/>
        </w:rPr>
        <w:t>–</w:t>
      </w:r>
      <w:r w:rsidRPr="00193E17">
        <w:rPr>
          <w:rFonts w:ascii="Times New Roman" w:hAnsi="Times New Roman"/>
          <w:sz w:val="28"/>
          <w:szCs w:val="28"/>
        </w:rPr>
        <w:t xml:space="preserve"> Стратегія)</w:t>
      </w:r>
      <w:r w:rsidRPr="00547262">
        <w:rPr>
          <w:rFonts w:ascii="Times New Roman" w:hAnsi="Times New Roman"/>
          <w:sz w:val="28"/>
          <w:szCs w:val="28"/>
        </w:rPr>
        <w:t xml:space="preserve">. </w:t>
      </w:r>
    </w:p>
    <w:p w:rsidR="000D4373" w:rsidRPr="00547262" w:rsidRDefault="000D4373" w:rsidP="00193E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262">
        <w:rPr>
          <w:rFonts w:ascii="Times New Roman" w:hAnsi="Times New Roman"/>
          <w:sz w:val="28"/>
          <w:szCs w:val="28"/>
        </w:rPr>
        <w:t>У своїй діяльності Робоча група керується Конституцією, кодексами та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актами центральних органів в</w:t>
      </w:r>
      <w:r>
        <w:rPr>
          <w:rFonts w:ascii="Times New Roman" w:hAnsi="Times New Roman"/>
          <w:sz w:val="28"/>
          <w:szCs w:val="28"/>
        </w:rPr>
        <w:t xml:space="preserve">иконавчої влади, рішеннями </w:t>
      </w:r>
      <w:r w:rsidRPr="00547262">
        <w:rPr>
          <w:rFonts w:ascii="Times New Roman" w:hAnsi="Times New Roman"/>
          <w:sz w:val="28"/>
          <w:szCs w:val="28"/>
        </w:rPr>
        <w:t xml:space="preserve"> Дмитрівської сільської ради</w:t>
      </w:r>
      <w:r>
        <w:rPr>
          <w:rFonts w:ascii="Times New Roman" w:hAnsi="Times New Roman"/>
          <w:sz w:val="28"/>
          <w:szCs w:val="28"/>
        </w:rPr>
        <w:t xml:space="preserve">, її </w:t>
      </w:r>
      <w:r w:rsidRPr="00547262">
        <w:rPr>
          <w:rFonts w:ascii="Times New Roman" w:hAnsi="Times New Roman"/>
          <w:sz w:val="28"/>
          <w:szCs w:val="28"/>
        </w:rPr>
        <w:t xml:space="preserve"> виконавчого комітету та цим Положенням. </w:t>
      </w:r>
    </w:p>
    <w:p w:rsidR="000D4373" w:rsidRPr="00547262" w:rsidRDefault="000D4373" w:rsidP="00193E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47262">
        <w:rPr>
          <w:rFonts w:ascii="Times New Roman" w:hAnsi="Times New Roman"/>
          <w:sz w:val="28"/>
          <w:szCs w:val="28"/>
        </w:rPr>
        <w:t>Робоча група створюється з метою визначення наявного об’єктивно існуючого стану розвитку нашої громади, напрацювання основних пріоритетів ро</w:t>
      </w:r>
      <w:r>
        <w:rPr>
          <w:rFonts w:ascii="Times New Roman" w:hAnsi="Times New Roman"/>
          <w:sz w:val="28"/>
          <w:szCs w:val="28"/>
        </w:rPr>
        <w:t>звитку нашої громади на середню</w:t>
      </w:r>
      <w:r w:rsidRPr="00547262">
        <w:rPr>
          <w:rFonts w:ascii="Times New Roman" w:hAnsi="Times New Roman"/>
          <w:sz w:val="28"/>
          <w:szCs w:val="28"/>
        </w:rPr>
        <w:t xml:space="preserve"> і довгострокову перспективу, оновлення і втілення Стратегії розвитку Дмитрівської сільської територіальної громади на період до 2027 року.</w:t>
      </w:r>
    </w:p>
    <w:p w:rsidR="000D4373" w:rsidRPr="008B6124" w:rsidRDefault="000D4373" w:rsidP="00B01A4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6124">
        <w:rPr>
          <w:rFonts w:ascii="Times New Roman" w:hAnsi="Times New Roman"/>
          <w:b/>
          <w:bCs/>
          <w:sz w:val="28"/>
          <w:szCs w:val="28"/>
        </w:rPr>
        <w:t>ІІ. Основним завданням Робочої групи є:</w:t>
      </w:r>
    </w:p>
    <w:p w:rsidR="000D4373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актуалізація Стратегії та розроблення проєкту Плану заходів;</w:t>
      </w:r>
    </w:p>
    <w:p w:rsidR="000D4373" w:rsidRPr="008B6124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8B6124">
        <w:rPr>
          <w:rFonts w:ascii="Times New Roman" w:hAnsi="Times New Roman"/>
          <w:sz w:val="28"/>
          <w:szCs w:val="28"/>
        </w:rPr>
        <w:t xml:space="preserve"> визначення фактичного стану справ у різних сферах</w:t>
      </w:r>
      <w:r>
        <w:rPr>
          <w:rFonts w:ascii="Times New Roman" w:hAnsi="Times New Roman"/>
          <w:sz w:val="28"/>
          <w:szCs w:val="28"/>
        </w:rPr>
        <w:t xml:space="preserve"> життя нашої громади: економічної, соціальної, культурної, науково-освітньої, туристично-рекреаційної, енергетичної, промислової, інноваційної, транспортної, екологічної та  ін</w:t>
      </w:r>
      <w:r w:rsidRPr="008B6124">
        <w:rPr>
          <w:rFonts w:ascii="Times New Roman" w:hAnsi="Times New Roman"/>
          <w:sz w:val="28"/>
          <w:szCs w:val="28"/>
        </w:rPr>
        <w:t>;</w:t>
      </w:r>
    </w:p>
    <w:p w:rsidR="000D4373" w:rsidRPr="0067439B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8B6124">
        <w:rPr>
          <w:rFonts w:ascii="Times New Roman" w:hAnsi="Times New Roman"/>
          <w:sz w:val="28"/>
          <w:szCs w:val="28"/>
        </w:rPr>
        <w:t xml:space="preserve"> напрацювання основних пріоритетів, стратегічних цілей та найбільш бажаних напрямів розвитку нашої громади, в тому числі переорієнтація місцевої економіки у сторону найбільш затребуваних сфер на сучасному та перспективному етапах розвитку;</w:t>
      </w:r>
    </w:p>
    <w:p w:rsidR="000D4373" w:rsidRPr="0067439B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39B">
        <w:rPr>
          <w:rFonts w:ascii="Times New Roman" w:hAnsi="Times New Roman"/>
          <w:sz w:val="28"/>
          <w:szCs w:val="28"/>
        </w:rPr>
        <w:t>• розгляд пропозицій, відбір проєктних ідей, які відповідають стратегічним, операційним цілям та завданням Стратегії, для включення до проєкту Плану заходів;</w:t>
      </w:r>
    </w:p>
    <w:p w:rsidR="000D4373" w:rsidRPr="008B6124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підготовка рекомендацій щодо включення відібраних проєктних ідей до проєкту Плану заходів;</w:t>
      </w:r>
    </w:p>
    <w:p w:rsidR="000D4373" w:rsidRPr="008B6124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розгляд на своїх засіданнях питань, врегулювання яких потребує координації в частині взаємодії різних органів влади, установ, організацій тощо;</w:t>
      </w:r>
    </w:p>
    <w:p w:rsidR="000D4373" w:rsidRDefault="000D4373" w:rsidP="004A7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розгляд інших питань, що стосуються рекомендацій, які можуть бути розроблені відповідно до цього Положення.</w:t>
      </w:r>
    </w:p>
    <w:p w:rsidR="000D4373" w:rsidRDefault="000D4373" w:rsidP="00193E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4373" w:rsidRPr="008B6124" w:rsidRDefault="000D4373" w:rsidP="00B01A4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6124">
        <w:rPr>
          <w:rFonts w:ascii="Times New Roman" w:hAnsi="Times New Roman"/>
          <w:b/>
          <w:bCs/>
          <w:sz w:val="28"/>
          <w:szCs w:val="28"/>
          <w:lang w:val="ru-RU"/>
        </w:rPr>
        <w:t>ІІІ. 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лад та формування Робочої групи</w:t>
      </w:r>
    </w:p>
    <w:p w:rsidR="000D4373" w:rsidRDefault="000D4373" w:rsidP="00B67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Робоча група  утворюється у складі голови, заступника голови, секретаря та членів Робочої групи.</w:t>
      </w:r>
    </w:p>
    <w:p w:rsidR="000D4373" w:rsidRPr="00283999" w:rsidRDefault="000D4373" w:rsidP="008F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83999">
        <w:rPr>
          <w:rFonts w:ascii="Times New Roman" w:hAnsi="Times New Roman"/>
          <w:sz w:val="28"/>
          <w:szCs w:val="28"/>
          <w:lang w:val="ru-RU"/>
        </w:rPr>
        <w:t xml:space="preserve">Персональний склад Робочої групи, зміни до неї  затверджуються рішенням виконавчого комітету Дмитрівської сільської ради. </w:t>
      </w:r>
    </w:p>
    <w:p w:rsidR="000D4373" w:rsidRPr="00283999" w:rsidRDefault="000D4373" w:rsidP="00B67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83999">
        <w:rPr>
          <w:rFonts w:ascii="Times New Roman" w:hAnsi="Times New Roman"/>
          <w:sz w:val="28"/>
          <w:szCs w:val="28"/>
          <w:lang w:val="ru-RU"/>
        </w:rPr>
        <w:t xml:space="preserve">Робоча група формується з депутатів сільської ради, представників виконавчого комітету, бізнесових кіл, місцевих громадських організацій, фахівців з питань планування розвитку. </w:t>
      </w:r>
    </w:p>
    <w:p w:rsidR="000D4373" w:rsidRPr="00283999" w:rsidRDefault="000D4373" w:rsidP="00B67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83999">
        <w:rPr>
          <w:rFonts w:ascii="Times New Roman" w:hAnsi="Times New Roman"/>
          <w:sz w:val="28"/>
          <w:szCs w:val="28"/>
          <w:lang w:val="ru-RU"/>
        </w:rPr>
        <w:t>До роботи  Робочої групи також можуть бути залучені експерти та інші особи, компетентні у певних сферах та/або особи з досвідом розробки працюючих Стратегій інших міст/громад/районів/регіонів та/або які володіють спеціальними знаннями, досвідом чи іншими навиками.</w:t>
      </w:r>
    </w:p>
    <w:p w:rsidR="000D4373" w:rsidRDefault="000D4373" w:rsidP="00B67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Робоча група працює постійно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на засадах повної добровільності, самовідданості та безкорисливості.</w:t>
      </w:r>
    </w:p>
    <w:p w:rsidR="000D4373" w:rsidRPr="008B6124" w:rsidRDefault="000D4373" w:rsidP="00B67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4373" w:rsidRPr="00BB0358" w:rsidRDefault="000D4373" w:rsidP="00EA333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0358">
        <w:rPr>
          <w:rFonts w:ascii="Times New Roman" w:hAnsi="Times New Roman"/>
          <w:b/>
          <w:bCs/>
          <w:sz w:val="28"/>
          <w:szCs w:val="28"/>
          <w:lang w:val="ru-RU"/>
        </w:rPr>
        <w:t>IV Функції та повноваження робочої групи</w:t>
      </w:r>
    </w:p>
    <w:p w:rsidR="000D4373" w:rsidRPr="008B6124" w:rsidRDefault="000D4373" w:rsidP="008910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6124">
        <w:rPr>
          <w:rFonts w:ascii="Times New Roman" w:hAnsi="Times New Roman"/>
          <w:sz w:val="28"/>
          <w:szCs w:val="28"/>
          <w:lang w:val="ru-RU"/>
        </w:rPr>
        <w:t>Робоча група в процесі діяльності: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визначає фактичний стан справ у перелічених та інших сферах;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проводить опитування чи інші дослідження, збирає статистичну та іншу інформацію, досліджує громаду та за необхідності проводить виїзди;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розробляє про</w:t>
      </w:r>
      <w:r>
        <w:rPr>
          <w:rFonts w:ascii="Times New Roman" w:hAnsi="Times New Roman"/>
          <w:sz w:val="28"/>
          <w:szCs w:val="28"/>
          <w:lang w:val="ru-RU"/>
        </w:rPr>
        <w:t>є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кт </w:t>
      </w:r>
      <w:r>
        <w:rPr>
          <w:rFonts w:ascii="Times New Roman" w:hAnsi="Times New Roman"/>
          <w:sz w:val="28"/>
          <w:szCs w:val="28"/>
          <w:lang w:val="ru-RU"/>
        </w:rPr>
        <w:t>актуалізації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Стратегії;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визначає напрями і пріоритети своєї роботи;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визначає основні, другорядні та інші цілі середньо і довгострокового розвитку </w:t>
      </w:r>
      <w:r w:rsidRPr="008910D3">
        <w:rPr>
          <w:rFonts w:ascii="Times New Roman" w:hAnsi="Times New Roman"/>
          <w:sz w:val="28"/>
          <w:szCs w:val="28"/>
          <w:lang w:val="ru-RU"/>
        </w:rPr>
        <w:t>Дмитрівської сільської територіальної громади</w:t>
      </w:r>
      <w:r w:rsidRPr="008B6124">
        <w:rPr>
          <w:rFonts w:ascii="Times New Roman" w:hAnsi="Times New Roman"/>
          <w:sz w:val="28"/>
          <w:szCs w:val="28"/>
          <w:lang w:val="ru-RU"/>
        </w:rPr>
        <w:t>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розробляє план дій для втілення Стратегії;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затверджує теми соціально-економічних досліджень в громаді;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з</w:t>
      </w:r>
      <w:r w:rsidRPr="008B6124">
        <w:rPr>
          <w:rFonts w:ascii="Times New Roman" w:hAnsi="Times New Roman"/>
          <w:sz w:val="28"/>
          <w:szCs w:val="28"/>
          <w:lang w:val="ru-RU"/>
        </w:rPr>
        <w:t>алучає до роботи фахівців та спеціалістів з обговорюваних питань;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аналізує ресурси, проблеми та можливості соціального, економічного та іншого розвитку громади;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проводить аналіз сильних та слабких сторін, можливостей та загроз у розвитку громади;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 </w:t>
      </w:r>
      <w:r w:rsidRPr="008B6124">
        <w:rPr>
          <w:rFonts w:ascii="Times New Roman" w:hAnsi="Times New Roman"/>
          <w:sz w:val="28"/>
          <w:szCs w:val="28"/>
          <w:lang w:val="ru-RU"/>
        </w:rPr>
        <w:t>визначає пріоритетні напрямки економічного, соціального й інших напрямків розвитку громади на період до 2027 року;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розробляє анкети та проводить опитування серед жителів громади з метою вивчення суспільної думки та аналізу пропозицій мешканців громади; для цього може залучати старост;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узагальнює і оцінює результати опитування з метою включення їх в Стратегію;</w:t>
      </w:r>
    </w:p>
    <w:p w:rsidR="000D4373" w:rsidRPr="008B6124" w:rsidRDefault="000D4373" w:rsidP="00283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організовує та проводить, круглі столи, дискусії, наради з питань, віднесених до її компетенції;</w:t>
      </w:r>
    </w:p>
    <w:p w:rsidR="000D4373" w:rsidRPr="008B6124" w:rsidRDefault="000D4373" w:rsidP="00687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організовує роботи з підготовки інформаційних документів з переліком і описом проектів щодо складання і виконання Стратегії;</w:t>
      </w:r>
    </w:p>
    <w:p w:rsidR="000D4373" w:rsidRPr="008B6124" w:rsidRDefault="000D4373" w:rsidP="00687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організовує роботу з засобами масової інформації;</w:t>
      </w:r>
    </w:p>
    <w:p w:rsidR="000D4373" w:rsidRPr="008B6124" w:rsidRDefault="000D4373" w:rsidP="00687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залучає до роботи за згодою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в установленому порядку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депутатів </w:t>
      </w:r>
      <w:r>
        <w:rPr>
          <w:rFonts w:ascii="Times New Roman" w:hAnsi="Times New Roman"/>
          <w:sz w:val="28"/>
          <w:szCs w:val="28"/>
          <w:lang w:val="ru-RU"/>
        </w:rPr>
        <w:t>Дмитр</w:t>
      </w:r>
      <w:r w:rsidRPr="008B6124">
        <w:rPr>
          <w:rFonts w:ascii="Times New Roman" w:hAnsi="Times New Roman"/>
          <w:sz w:val="28"/>
          <w:szCs w:val="28"/>
          <w:lang w:val="ru-RU"/>
        </w:rPr>
        <w:t>івської с</w:t>
      </w:r>
      <w:r>
        <w:rPr>
          <w:rFonts w:ascii="Times New Roman" w:hAnsi="Times New Roman"/>
          <w:sz w:val="28"/>
          <w:szCs w:val="28"/>
          <w:lang w:val="ru-RU"/>
        </w:rPr>
        <w:t>ільської ради та представників її виконавчого комітету</w:t>
      </w:r>
      <w:r w:rsidRPr="008B6124">
        <w:rPr>
          <w:rFonts w:ascii="Times New Roman" w:hAnsi="Times New Roman"/>
          <w:sz w:val="28"/>
          <w:szCs w:val="28"/>
          <w:lang w:val="ru-RU"/>
        </w:rPr>
        <w:t>;</w:t>
      </w:r>
    </w:p>
    <w:p w:rsidR="000D4373" w:rsidRPr="008B6124" w:rsidRDefault="000D4373" w:rsidP="00687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розробляє концепцію стратегічного бачення та напрямів по досягненню довгострокових, середньострокових і короткострокових цілей;</w:t>
      </w:r>
    </w:p>
    <w:p w:rsidR="000D4373" w:rsidRPr="008B6124" w:rsidRDefault="000D4373" w:rsidP="00687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доопрацьовує зміни до  Стратегії </w:t>
      </w:r>
      <w:r>
        <w:rPr>
          <w:rFonts w:ascii="Times New Roman" w:hAnsi="Times New Roman"/>
          <w:sz w:val="28"/>
          <w:szCs w:val="28"/>
          <w:lang w:val="ru-RU"/>
        </w:rPr>
        <w:t xml:space="preserve"> та подає їх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завершений варіант разом з пропозиціями на розгляд с</w:t>
      </w:r>
      <w:r>
        <w:rPr>
          <w:rFonts w:ascii="Times New Roman" w:hAnsi="Times New Roman"/>
          <w:sz w:val="28"/>
          <w:szCs w:val="28"/>
          <w:lang w:val="ru-RU"/>
        </w:rPr>
        <w:t>ільської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ради;</w:t>
      </w:r>
    </w:p>
    <w:p w:rsidR="000D4373" w:rsidRDefault="000D4373" w:rsidP="00687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8B6124">
        <w:rPr>
          <w:rFonts w:ascii="Times New Roman" w:hAnsi="Times New Roman"/>
          <w:sz w:val="28"/>
          <w:szCs w:val="28"/>
          <w:lang w:val="ru-RU"/>
        </w:rPr>
        <w:t>здійснює інші функції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в залежності від фактичної потреби чи завдань конкретно взятого етапу </w:t>
      </w:r>
      <w:r>
        <w:rPr>
          <w:rFonts w:ascii="Times New Roman" w:hAnsi="Times New Roman"/>
          <w:sz w:val="28"/>
          <w:szCs w:val="28"/>
          <w:lang w:val="ru-RU"/>
        </w:rPr>
        <w:t>актуалізації</w:t>
      </w:r>
      <w:r w:rsidRPr="008B6124">
        <w:rPr>
          <w:rFonts w:ascii="Times New Roman" w:hAnsi="Times New Roman"/>
          <w:sz w:val="28"/>
          <w:szCs w:val="28"/>
          <w:lang w:val="ru-RU"/>
        </w:rPr>
        <w:t xml:space="preserve"> Стратегії.</w:t>
      </w:r>
    </w:p>
    <w:p w:rsidR="000D4373" w:rsidRDefault="000D4373" w:rsidP="008910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4373" w:rsidRDefault="000D4373" w:rsidP="00B01A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7439B">
        <w:rPr>
          <w:rFonts w:ascii="Times New Roman" w:hAnsi="Times New Roman"/>
          <w:b/>
          <w:bCs/>
          <w:sz w:val="28"/>
          <w:szCs w:val="28"/>
          <w:lang w:val="ru-RU"/>
        </w:rPr>
        <w:t>V. Організація роботи</w:t>
      </w:r>
    </w:p>
    <w:p w:rsidR="000D4373" w:rsidRPr="0067439B" w:rsidRDefault="000D4373" w:rsidP="0067439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D4373" w:rsidRDefault="000D4373" w:rsidP="00B67C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 xml:space="preserve">Організація роботи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обочої групи покладається на голову </w:t>
      </w:r>
      <w:r>
        <w:rPr>
          <w:rFonts w:ascii="Times New Roman" w:hAnsi="Times New Roman"/>
          <w:sz w:val="28"/>
          <w:szCs w:val="28"/>
          <w:lang w:val="ru-RU"/>
        </w:rPr>
        <w:t>Робочої групи, його заступника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 та секретаря.</w:t>
      </w:r>
    </w:p>
    <w:p w:rsidR="000D4373" w:rsidRDefault="000D4373" w:rsidP="000C29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 xml:space="preserve">Голова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67439B">
        <w:rPr>
          <w:rFonts w:ascii="Times New Roman" w:hAnsi="Times New Roman"/>
          <w:sz w:val="28"/>
          <w:szCs w:val="28"/>
          <w:lang w:val="ru-RU"/>
        </w:rPr>
        <w:t>обочої групи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D4373" w:rsidRDefault="000D4373" w:rsidP="001D4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кликає та веде засідання групи;</w:t>
      </w:r>
    </w:p>
    <w:p w:rsidR="000D4373" w:rsidRDefault="000D4373" w:rsidP="001D4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ає доручення членам групи;</w:t>
      </w:r>
    </w:p>
    <w:p w:rsidR="000D4373" w:rsidRDefault="000D4373" w:rsidP="001D4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представляє групу  у відносинах з іншими органами, об’єднаннями громадян, підп</w:t>
      </w:r>
      <w:r>
        <w:rPr>
          <w:rFonts w:ascii="Times New Roman" w:hAnsi="Times New Roman"/>
          <w:sz w:val="28"/>
          <w:szCs w:val="28"/>
          <w:lang w:val="ru-RU"/>
        </w:rPr>
        <w:t>риємств, установ та організацій;</w:t>
      </w:r>
    </w:p>
    <w:p w:rsidR="000D4373" w:rsidRDefault="000D4373" w:rsidP="001D4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рганізовує роботу з реалізації висновків та рекомендацій робочої групи. </w:t>
      </w:r>
    </w:p>
    <w:p w:rsidR="000D4373" w:rsidRPr="0067439B" w:rsidRDefault="000D4373" w:rsidP="001D4A6D">
      <w:pPr>
        <w:spacing w:after="0" w:line="240" w:lineRule="auto"/>
        <w:ind w:firstLine="789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У разі відсутності голови групи або неможливості ним виконувати свої повноваження, його функції здійснює заступник голови Робочої групи.</w:t>
      </w:r>
    </w:p>
    <w:p w:rsidR="000D4373" w:rsidRDefault="000D4373" w:rsidP="001D4A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Секретар Робочої групи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D4373" w:rsidRDefault="000D4373" w:rsidP="001D4A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готує мат</w:t>
      </w:r>
      <w:r>
        <w:rPr>
          <w:rFonts w:ascii="Times New Roman" w:hAnsi="Times New Roman"/>
          <w:sz w:val="28"/>
          <w:szCs w:val="28"/>
          <w:lang w:val="ru-RU"/>
        </w:rPr>
        <w:t>еріали, необхідні для її роботи;</w:t>
      </w:r>
    </w:p>
    <w:p w:rsidR="000D4373" w:rsidRDefault="000D4373" w:rsidP="001D4A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 xml:space="preserve"> забезпечує оповіщення членів Робочої групи про дату, час і місце провед</w:t>
      </w:r>
      <w:r>
        <w:rPr>
          <w:rFonts w:ascii="Times New Roman" w:hAnsi="Times New Roman"/>
          <w:sz w:val="28"/>
          <w:szCs w:val="28"/>
          <w:lang w:val="ru-RU"/>
        </w:rPr>
        <w:t>ення засідань;</w:t>
      </w:r>
    </w:p>
    <w:p w:rsidR="000D4373" w:rsidRDefault="000D4373" w:rsidP="001D4A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 xml:space="preserve">веде та оформляє протокол засідання. </w:t>
      </w:r>
    </w:p>
    <w:p w:rsidR="000D4373" w:rsidRDefault="000D4373" w:rsidP="00193E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93E17">
        <w:rPr>
          <w:rFonts w:ascii="Times New Roman" w:hAnsi="Times New Roman"/>
          <w:sz w:val="28"/>
          <w:szCs w:val="28"/>
          <w:lang w:val="ru-RU"/>
        </w:rPr>
        <w:t>Засідання Робочої групи є право</w:t>
      </w:r>
      <w:r>
        <w:rPr>
          <w:rFonts w:ascii="Times New Roman" w:hAnsi="Times New Roman"/>
          <w:sz w:val="28"/>
          <w:szCs w:val="28"/>
          <w:lang w:val="ru-RU"/>
        </w:rPr>
        <w:t>можним</w:t>
      </w:r>
      <w:r w:rsidRPr="00193E17">
        <w:rPr>
          <w:rFonts w:ascii="Times New Roman" w:hAnsi="Times New Roman"/>
          <w:sz w:val="28"/>
          <w:szCs w:val="28"/>
          <w:lang w:val="ru-RU"/>
        </w:rPr>
        <w:t>, якщо в</w:t>
      </w:r>
      <w:r>
        <w:rPr>
          <w:rFonts w:ascii="Times New Roman" w:hAnsi="Times New Roman"/>
          <w:sz w:val="28"/>
          <w:szCs w:val="28"/>
          <w:lang w:val="ru-RU"/>
        </w:rPr>
        <w:t xml:space="preserve"> її роботі бере участь більше  половини</w:t>
      </w:r>
      <w:r w:rsidRPr="00193E17">
        <w:rPr>
          <w:rFonts w:ascii="Times New Roman" w:hAnsi="Times New Roman"/>
          <w:sz w:val="28"/>
          <w:szCs w:val="28"/>
          <w:lang w:val="ru-RU"/>
        </w:rPr>
        <w:t xml:space="preserve"> від її загального складу.</w:t>
      </w:r>
    </w:p>
    <w:p w:rsidR="000D4373" w:rsidRPr="0067439B" w:rsidRDefault="000D4373" w:rsidP="00D8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 xml:space="preserve">За результатами розгляду і вивчення питань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67439B">
        <w:rPr>
          <w:rFonts w:ascii="Times New Roman" w:hAnsi="Times New Roman"/>
          <w:sz w:val="28"/>
          <w:szCs w:val="28"/>
          <w:lang w:val="ru-RU"/>
        </w:rPr>
        <w:t>обоча груп</w:t>
      </w:r>
      <w:r>
        <w:rPr>
          <w:rFonts w:ascii="Times New Roman" w:hAnsi="Times New Roman"/>
          <w:sz w:val="28"/>
          <w:szCs w:val="28"/>
          <w:lang w:val="ru-RU"/>
        </w:rPr>
        <w:t>а готує висновки і рекомендації у формі рішень.</w:t>
      </w:r>
    </w:p>
    <w:p w:rsidR="000D4373" w:rsidRDefault="000D4373" w:rsidP="00D8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Рішення Р</w:t>
      </w:r>
      <w:r w:rsidRPr="0067439B">
        <w:rPr>
          <w:rFonts w:ascii="Times New Roman" w:hAnsi="Times New Roman"/>
          <w:sz w:val="28"/>
          <w:szCs w:val="28"/>
          <w:lang w:val="ru-RU"/>
        </w:rPr>
        <w:t>обочої групи</w:t>
      </w:r>
      <w:r>
        <w:rPr>
          <w:rFonts w:ascii="Times New Roman" w:hAnsi="Times New Roman"/>
          <w:sz w:val="28"/>
          <w:szCs w:val="28"/>
          <w:lang w:val="ru-RU"/>
        </w:rPr>
        <w:t xml:space="preserve"> приймаються більшістю голосів від присутніх на її засіданні.</w:t>
      </w:r>
    </w:p>
    <w:p w:rsidR="000D4373" w:rsidRDefault="000D4373" w:rsidP="00D8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У разі рівного розподілу голосів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 голос голови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обочої групи є вирішальним, а  у разі його відсутності – вирішальним є голос </w:t>
      </w:r>
      <w:r>
        <w:rPr>
          <w:rFonts w:ascii="Times New Roman" w:hAnsi="Times New Roman"/>
          <w:sz w:val="28"/>
          <w:szCs w:val="28"/>
          <w:lang w:val="ru-RU"/>
        </w:rPr>
        <w:t xml:space="preserve">заступника або 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секретаря. </w:t>
      </w:r>
    </w:p>
    <w:p w:rsidR="000D4373" w:rsidRDefault="000D4373" w:rsidP="002E5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Рішення Р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обочої групи </w:t>
      </w:r>
      <w:r>
        <w:rPr>
          <w:rFonts w:ascii="Times New Roman" w:hAnsi="Times New Roman"/>
          <w:sz w:val="28"/>
          <w:szCs w:val="28"/>
          <w:lang w:val="ru-RU"/>
        </w:rPr>
        <w:t>підписуються головою Робочої групи, а в разі його відсутності - заступником або секретарем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D4373" w:rsidRDefault="000D4373" w:rsidP="001D4A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>Рішення робочої групи мають рекомендаційний характер.</w:t>
      </w:r>
    </w:p>
    <w:p w:rsidR="000D4373" w:rsidRDefault="000D4373" w:rsidP="001D4A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439B">
        <w:rPr>
          <w:rFonts w:ascii="Times New Roman" w:hAnsi="Times New Roman"/>
          <w:sz w:val="28"/>
          <w:szCs w:val="28"/>
          <w:lang w:val="ru-RU"/>
        </w:rPr>
        <w:t xml:space="preserve">Протокол засідання підписується </w:t>
      </w:r>
      <w:r>
        <w:rPr>
          <w:rFonts w:ascii="Times New Roman" w:hAnsi="Times New Roman"/>
          <w:sz w:val="28"/>
          <w:szCs w:val="28"/>
          <w:lang w:val="ru-RU"/>
        </w:rPr>
        <w:t xml:space="preserve"> головою та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 секретарем </w:t>
      </w:r>
      <w:r>
        <w:rPr>
          <w:rFonts w:ascii="Times New Roman" w:hAnsi="Times New Roman"/>
          <w:sz w:val="28"/>
          <w:szCs w:val="28"/>
          <w:lang w:val="ru-RU"/>
        </w:rPr>
        <w:t xml:space="preserve">Робочої </w:t>
      </w:r>
      <w:r w:rsidRPr="0067439B">
        <w:rPr>
          <w:rFonts w:ascii="Times New Roman" w:hAnsi="Times New Roman"/>
          <w:sz w:val="28"/>
          <w:szCs w:val="28"/>
          <w:lang w:val="ru-RU"/>
        </w:rPr>
        <w:t xml:space="preserve">групи. </w:t>
      </w:r>
    </w:p>
    <w:p w:rsidR="000D4373" w:rsidRPr="00193E17" w:rsidRDefault="000D4373" w:rsidP="00193E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93E17">
        <w:rPr>
          <w:rFonts w:ascii="Times New Roman" w:hAnsi="Times New Roman"/>
          <w:sz w:val="28"/>
          <w:szCs w:val="28"/>
          <w:lang w:val="ru-RU"/>
        </w:rPr>
        <w:t>Засідання Робочої групи є відкритими. Про проведення засідання (дату,</w:t>
      </w:r>
    </w:p>
    <w:p w:rsidR="000D4373" w:rsidRPr="00193E17" w:rsidRDefault="000D4373" w:rsidP="00193E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3E17">
        <w:rPr>
          <w:rFonts w:ascii="Times New Roman" w:hAnsi="Times New Roman"/>
          <w:sz w:val="28"/>
          <w:szCs w:val="28"/>
          <w:lang w:val="ru-RU"/>
        </w:rPr>
        <w:t>час, місце) члени Робочої групи та залучені фахівці та спеціалісти 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3E17">
        <w:rPr>
          <w:rFonts w:ascii="Times New Roman" w:hAnsi="Times New Roman"/>
          <w:sz w:val="28"/>
          <w:szCs w:val="28"/>
          <w:lang w:val="ru-RU"/>
        </w:rPr>
        <w:t>обговорюваних питань повідомляються шляхом надсилання повідомлень на їх</w:t>
      </w:r>
    </w:p>
    <w:p w:rsidR="000D4373" w:rsidRPr="00193E17" w:rsidRDefault="000D4373" w:rsidP="00193E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3E17">
        <w:rPr>
          <w:rFonts w:ascii="Times New Roman" w:hAnsi="Times New Roman"/>
          <w:sz w:val="28"/>
          <w:szCs w:val="28"/>
          <w:lang w:val="ru-RU"/>
        </w:rPr>
        <w:t>електронні адреси, або за допомогою засобів мобільного зв’язку та особистих</w:t>
      </w:r>
    </w:p>
    <w:p w:rsidR="000D4373" w:rsidRDefault="000D4373" w:rsidP="00193E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3E17">
        <w:rPr>
          <w:rFonts w:ascii="Times New Roman" w:hAnsi="Times New Roman"/>
          <w:sz w:val="28"/>
          <w:szCs w:val="28"/>
          <w:lang w:val="ru-RU"/>
        </w:rPr>
        <w:t>повідомлень, а мешканці громади – шляхом розміщення відповідної інформації</w:t>
      </w:r>
      <w:r>
        <w:rPr>
          <w:rFonts w:ascii="Times New Roman" w:hAnsi="Times New Roman"/>
          <w:sz w:val="28"/>
          <w:szCs w:val="28"/>
          <w:lang w:val="ru-RU"/>
        </w:rPr>
        <w:t xml:space="preserve"> на веб</w:t>
      </w:r>
      <w:r w:rsidRPr="00193E17">
        <w:rPr>
          <w:rFonts w:ascii="Times New Roman" w:hAnsi="Times New Roman"/>
          <w:sz w:val="28"/>
          <w:szCs w:val="28"/>
          <w:lang w:val="ru-RU"/>
        </w:rPr>
        <w:t xml:space="preserve">сайті </w:t>
      </w:r>
      <w:r>
        <w:rPr>
          <w:rFonts w:ascii="Times New Roman" w:hAnsi="Times New Roman"/>
          <w:sz w:val="28"/>
          <w:szCs w:val="28"/>
          <w:lang w:val="ru-RU"/>
        </w:rPr>
        <w:t>Дмитрівської сільської ради</w:t>
      </w:r>
      <w:r w:rsidRPr="00193E17">
        <w:rPr>
          <w:rFonts w:ascii="Times New Roman" w:hAnsi="Times New Roman"/>
          <w:sz w:val="28"/>
          <w:szCs w:val="28"/>
          <w:lang w:val="ru-RU"/>
        </w:rPr>
        <w:t xml:space="preserve"> не пізніше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3E17">
        <w:rPr>
          <w:rFonts w:ascii="Times New Roman" w:hAnsi="Times New Roman"/>
          <w:sz w:val="28"/>
          <w:szCs w:val="28"/>
          <w:lang w:val="ru-RU"/>
        </w:rPr>
        <w:t>ніж за 2 дні до початку засідання, але з урахуванням обмежень в умовах воєнного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3E17">
        <w:rPr>
          <w:rFonts w:ascii="Times New Roman" w:hAnsi="Times New Roman"/>
          <w:sz w:val="28"/>
          <w:szCs w:val="28"/>
          <w:lang w:val="ru-RU"/>
        </w:rPr>
        <w:t>стану. Присутні на засіданні, які не є членами Робочої групи, мають право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3E17">
        <w:rPr>
          <w:rFonts w:ascii="Times New Roman" w:hAnsi="Times New Roman"/>
          <w:sz w:val="28"/>
          <w:szCs w:val="28"/>
          <w:lang w:val="ru-RU"/>
        </w:rPr>
        <w:t>викласти свою думку без права голосування.</w:t>
      </w:r>
    </w:p>
    <w:p w:rsidR="000D4373" w:rsidRPr="008B6124" w:rsidRDefault="000D4373" w:rsidP="008B612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4373" w:rsidRPr="000C2945" w:rsidRDefault="000D4373" w:rsidP="006D242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C2945">
        <w:rPr>
          <w:rFonts w:ascii="Times New Roman" w:hAnsi="Times New Roman"/>
          <w:b/>
          <w:bCs/>
          <w:sz w:val="28"/>
          <w:szCs w:val="28"/>
          <w:lang w:val="ru-RU"/>
        </w:rPr>
        <w:t>VІ. Робоча група має право:</w:t>
      </w:r>
    </w:p>
    <w:p w:rsidR="000D4373" w:rsidRPr="000C2945" w:rsidRDefault="000D4373" w:rsidP="006D2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0C2945">
        <w:rPr>
          <w:rFonts w:ascii="Times New Roman" w:hAnsi="Times New Roman"/>
          <w:sz w:val="28"/>
          <w:szCs w:val="28"/>
          <w:lang w:val="ru-RU"/>
        </w:rPr>
        <w:t>отримувати інф</w:t>
      </w:r>
      <w:r>
        <w:rPr>
          <w:rFonts w:ascii="Times New Roman" w:hAnsi="Times New Roman"/>
          <w:sz w:val="28"/>
          <w:szCs w:val="28"/>
          <w:lang w:val="ru-RU"/>
        </w:rPr>
        <w:t>ормацію, необхідну для акутуалізації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Стратегії  в організаціях, установах громади незалежно від їх відомчого підпорядкування, форми власності та господарювання;</w:t>
      </w:r>
    </w:p>
    <w:p w:rsidR="000D4373" w:rsidRPr="000C2945" w:rsidRDefault="000D4373" w:rsidP="006D2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0C2945">
        <w:rPr>
          <w:rFonts w:ascii="Times New Roman" w:hAnsi="Times New Roman"/>
          <w:sz w:val="28"/>
          <w:szCs w:val="28"/>
          <w:lang w:val="ru-RU"/>
        </w:rPr>
        <w:t>проводити опитування громадян, громадські слухання чи проводити іншу діяльність по вивченню громадської думки щодо Стратегії;</w:t>
      </w:r>
    </w:p>
    <w:p w:rsidR="000D4373" w:rsidRPr="000C2945" w:rsidRDefault="000D4373" w:rsidP="006D2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0C2945">
        <w:rPr>
          <w:rFonts w:ascii="Times New Roman" w:hAnsi="Times New Roman"/>
          <w:sz w:val="28"/>
          <w:szCs w:val="28"/>
          <w:lang w:val="ru-RU"/>
        </w:rPr>
        <w:t>проводити роз’яснювальну роботу у громаді з питань оновлення і втілення Стратегії , її значення та необхідності для громади;</w:t>
      </w:r>
    </w:p>
    <w:p w:rsidR="000D4373" w:rsidRPr="000C2945" w:rsidRDefault="000D4373" w:rsidP="006D2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вносити сільській раді, її в</w:t>
      </w:r>
      <w:r w:rsidRPr="000C2945">
        <w:rPr>
          <w:rFonts w:ascii="Times New Roman" w:hAnsi="Times New Roman"/>
          <w:sz w:val="28"/>
          <w:szCs w:val="28"/>
          <w:lang w:val="ru-RU"/>
        </w:rPr>
        <w:t>иконавчому комітету, с</w:t>
      </w:r>
      <w:r>
        <w:rPr>
          <w:rFonts w:ascii="Times New Roman" w:hAnsi="Times New Roman"/>
          <w:sz w:val="28"/>
          <w:szCs w:val="28"/>
          <w:lang w:val="ru-RU"/>
        </w:rPr>
        <w:t xml:space="preserve">ільському голові 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пропозиції щодо розгляду питань, які необхідно вирішити з метою покращення соціально-економічної ситуації в громаді в межах оновлення і втілення Стратегії;</w:t>
      </w:r>
    </w:p>
    <w:p w:rsidR="000D4373" w:rsidRPr="000C2945" w:rsidRDefault="000D4373" w:rsidP="006D2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приймати участь у підготовці і проведенні громадських слухань щодо проекту Стратегії </w:t>
      </w:r>
      <w:r>
        <w:rPr>
          <w:rFonts w:ascii="Times New Roman" w:hAnsi="Times New Roman"/>
          <w:sz w:val="28"/>
          <w:szCs w:val="28"/>
          <w:lang w:val="ru-RU"/>
        </w:rPr>
        <w:t xml:space="preserve">сталого 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розвитку </w:t>
      </w:r>
      <w:r>
        <w:rPr>
          <w:rFonts w:ascii="Times New Roman" w:hAnsi="Times New Roman"/>
          <w:sz w:val="28"/>
          <w:szCs w:val="28"/>
          <w:lang w:val="ru-RU"/>
        </w:rPr>
        <w:t>Дмитр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івської </w:t>
      </w:r>
      <w:r>
        <w:rPr>
          <w:rFonts w:ascii="Times New Roman" w:hAnsi="Times New Roman"/>
          <w:sz w:val="28"/>
          <w:szCs w:val="28"/>
          <w:lang w:val="ru-RU"/>
        </w:rPr>
        <w:t xml:space="preserve">сільської </w:t>
      </w:r>
      <w:r w:rsidRPr="000C2945">
        <w:rPr>
          <w:rFonts w:ascii="Times New Roman" w:hAnsi="Times New Roman"/>
          <w:sz w:val="28"/>
          <w:szCs w:val="28"/>
          <w:lang w:val="ru-RU"/>
        </w:rPr>
        <w:t>територіальної</w:t>
      </w:r>
      <w:r>
        <w:rPr>
          <w:rFonts w:ascii="Times New Roman" w:hAnsi="Times New Roman"/>
          <w:sz w:val="28"/>
          <w:szCs w:val="28"/>
          <w:lang w:val="ru-RU"/>
        </w:rPr>
        <w:t xml:space="preserve"> громади на період до 2027 року;</w:t>
      </w:r>
    </w:p>
    <w:p w:rsidR="000D4373" w:rsidRPr="000C2945" w:rsidRDefault="000D4373" w:rsidP="006D2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залучати до актуалізації 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Стратегії </w:t>
      </w:r>
      <w:r>
        <w:rPr>
          <w:rFonts w:ascii="Times New Roman" w:hAnsi="Times New Roman"/>
          <w:sz w:val="28"/>
          <w:szCs w:val="28"/>
          <w:lang w:val="ru-RU"/>
        </w:rPr>
        <w:t>сільського голову,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депутатів </w:t>
      </w:r>
      <w:r>
        <w:rPr>
          <w:rFonts w:ascii="Times New Roman" w:hAnsi="Times New Roman"/>
          <w:sz w:val="28"/>
          <w:szCs w:val="28"/>
          <w:lang w:val="ru-RU"/>
        </w:rPr>
        <w:t>сільської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ради, членів виконавчого комітету, працівників </w:t>
      </w:r>
      <w:r>
        <w:rPr>
          <w:rFonts w:ascii="Times New Roman" w:hAnsi="Times New Roman"/>
          <w:sz w:val="28"/>
          <w:szCs w:val="28"/>
          <w:lang w:val="ru-RU"/>
        </w:rPr>
        <w:t xml:space="preserve">апарату </w:t>
      </w:r>
      <w:r w:rsidRPr="000C2945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ільської ради та її виконавчих органів;</w:t>
      </w:r>
    </w:p>
    <w:p w:rsidR="000D4373" w:rsidRPr="000C2945" w:rsidRDefault="000D4373" w:rsidP="00FB59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рекомендувати сільському голові залучати до актуалізації 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Стратегії інших учасників – експертів, консультантів чи інших необхідних осіб;</w:t>
      </w:r>
    </w:p>
    <w:p w:rsidR="000D4373" w:rsidRPr="000C2945" w:rsidRDefault="000D4373" w:rsidP="00FB59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Pr="000C2945">
        <w:rPr>
          <w:rFonts w:ascii="Times New Roman" w:hAnsi="Times New Roman"/>
          <w:sz w:val="28"/>
          <w:szCs w:val="28"/>
          <w:lang w:val="ru-RU"/>
        </w:rPr>
        <w:t>здійснювати інші функції, що є необхідними для належного, повного та вчасно</w:t>
      </w:r>
      <w:r>
        <w:rPr>
          <w:rFonts w:ascii="Times New Roman" w:hAnsi="Times New Roman"/>
          <w:sz w:val="28"/>
          <w:szCs w:val="28"/>
          <w:lang w:val="ru-RU"/>
        </w:rPr>
        <w:t>ї актуалізації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  Стратегії.</w:t>
      </w:r>
    </w:p>
    <w:p w:rsidR="000D4373" w:rsidRPr="000C2945" w:rsidRDefault="000D4373" w:rsidP="000C29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4373" w:rsidRPr="000C2945" w:rsidRDefault="000D4373" w:rsidP="00FA126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C2945">
        <w:rPr>
          <w:rFonts w:ascii="Times New Roman" w:hAnsi="Times New Roman"/>
          <w:b/>
          <w:bCs/>
          <w:sz w:val="28"/>
          <w:szCs w:val="28"/>
          <w:lang w:val="ru-RU"/>
        </w:rPr>
        <w:t>VІІ.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Обов’язки та відповідальність Р</w:t>
      </w:r>
      <w:r w:rsidRPr="000C2945">
        <w:rPr>
          <w:rFonts w:ascii="Times New Roman" w:hAnsi="Times New Roman"/>
          <w:b/>
          <w:bCs/>
          <w:sz w:val="28"/>
          <w:szCs w:val="28"/>
          <w:lang w:val="ru-RU"/>
        </w:rPr>
        <w:t>обочої групи</w:t>
      </w:r>
    </w:p>
    <w:p w:rsidR="000D4373" w:rsidRPr="000C2945" w:rsidRDefault="000D4373" w:rsidP="00B6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2945">
        <w:rPr>
          <w:rFonts w:ascii="Times New Roman" w:hAnsi="Times New Roman"/>
          <w:sz w:val="28"/>
          <w:szCs w:val="28"/>
          <w:lang w:val="ru-RU"/>
        </w:rPr>
        <w:t>Робоча група несе повну відповідальність за повноту, об’єктивність та вчасність розроблення Стратегії.</w:t>
      </w:r>
    </w:p>
    <w:p w:rsidR="000D4373" w:rsidRPr="000C2945" w:rsidRDefault="000D4373" w:rsidP="00B6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2945">
        <w:rPr>
          <w:rFonts w:ascii="Times New Roman" w:hAnsi="Times New Roman"/>
          <w:sz w:val="28"/>
          <w:szCs w:val="28"/>
          <w:lang w:val="ru-RU"/>
        </w:rPr>
        <w:t xml:space="preserve">Члени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обочої групи виконують доручення голови групи в межах завдань Стратегії </w:t>
      </w:r>
      <w:r>
        <w:rPr>
          <w:rFonts w:ascii="Times New Roman" w:hAnsi="Times New Roman"/>
          <w:sz w:val="28"/>
          <w:szCs w:val="28"/>
          <w:lang w:val="ru-RU"/>
        </w:rPr>
        <w:t xml:space="preserve">сталого </w:t>
      </w:r>
      <w:r w:rsidRPr="000C2945">
        <w:rPr>
          <w:rFonts w:ascii="Times New Roman" w:hAnsi="Times New Roman"/>
          <w:sz w:val="28"/>
          <w:szCs w:val="28"/>
          <w:lang w:val="ru-RU"/>
        </w:rPr>
        <w:t>розвитку громади.</w:t>
      </w:r>
    </w:p>
    <w:p w:rsidR="000D4373" w:rsidRPr="000C2945" w:rsidRDefault="000D4373" w:rsidP="00B6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2945">
        <w:rPr>
          <w:rFonts w:ascii="Times New Roman" w:hAnsi="Times New Roman"/>
          <w:sz w:val="28"/>
          <w:szCs w:val="28"/>
          <w:lang w:val="ru-RU"/>
        </w:rPr>
        <w:t xml:space="preserve">Члени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0C2945">
        <w:rPr>
          <w:rFonts w:ascii="Times New Roman" w:hAnsi="Times New Roman"/>
          <w:sz w:val="28"/>
          <w:szCs w:val="28"/>
          <w:lang w:val="ru-RU"/>
        </w:rPr>
        <w:t xml:space="preserve">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виконання завдань щодо Стратегії </w:t>
      </w:r>
      <w:r>
        <w:rPr>
          <w:rFonts w:ascii="Times New Roman" w:hAnsi="Times New Roman"/>
          <w:sz w:val="28"/>
          <w:szCs w:val="28"/>
          <w:lang w:val="ru-RU"/>
        </w:rPr>
        <w:t xml:space="preserve">сталого </w:t>
      </w:r>
      <w:r w:rsidRPr="000C2945">
        <w:rPr>
          <w:rFonts w:ascii="Times New Roman" w:hAnsi="Times New Roman"/>
          <w:sz w:val="28"/>
          <w:szCs w:val="28"/>
          <w:lang w:val="ru-RU"/>
        </w:rPr>
        <w:t>розвитку громади.</w:t>
      </w:r>
    </w:p>
    <w:p w:rsidR="000D4373" w:rsidRDefault="000D4373" w:rsidP="00B03D3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D4373" w:rsidRDefault="000D4373" w:rsidP="00B03D3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D4373" w:rsidRDefault="000D4373" w:rsidP="00FA126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_________________________________</w:t>
      </w:r>
    </w:p>
    <w:sectPr w:rsidR="000D4373" w:rsidSect="00FA126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373" w:rsidRDefault="000D4373">
      <w:r>
        <w:separator/>
      </w:r>
    </w:p>
  </w:endnote>
  <w:endnote w:type="continuationSeparator" w:id="0">
    <w:p w:rsidR="000D4373" w:rsidRDefault="000D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373" w:rsidRDefault="000D4373">
      <w:r>
        <w:separator/>
      </w:r>
    </w:p>
  </w:footnote>
  <w:footnote w:type="continuationSeparator" w:id="0">
    <w:p w:rsidR="000D4373" w:rsidRDefault="000D4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73" w:rsidRDefault="000D4373" w:rsidP="007E1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373" w:rsidRDefault="000D43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73" w:rsidRDefault="000D4373" w:rsidP="007E1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D4373" w:rsidRDefault="000D43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B7B"/>
    <w:multiLevelType w:val="hybridMultilevel"/>
    <w:tmpl w:val="F9E0BB34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">
    <w:nsid w:val="7AF3033E"/>
    <w:multiLevelType w:val="hybridMultilevel"/>
    <w:tmpl w:val="2550BF30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2B3"/>
    <w:rsid w:val="00011542"/>
    <w:rsid w:val="00025725"/>
    <w:rsid w:val="00063529"/>
    <w:rsid w:val="000C2945"/>
    <w:rsid w:val="000D4373"/>
    <w:rsid w:val="00116C3D"/>
    <w:rsid w:val="0017172B"/>
    <w:rsid w:val="00193E17"/>
    <w:rsid w:val="001A3970"/>
    <w:rsid w:val="001C3E47"/>
    <w:rsid w:val="001D1E89"/>
    <w:rsid w:val="001D4A6D"/>
    <w:rsid w:val="00227253"/>
    <w:rsid w:val="00246FFB"/>
    <w:rsid w:val="002722B6"/>
    <w:rsid w:val="00283999"/>
    <w:rsid w:val="002D0AAB"/>
    <w:rsid w:val="002E5F89"/>
    <w:rsid w:val="003E4AE7"/>
    <w:rsid w:val="004A006E"/>
    <w:rsid w:val="004A7A49"/>
    <w:rsid w:val="00547262"/>
    <w:rsid w:val="00672AA1"/>
    <w:rsid w:val="0067439B"/>
    <w:rsid w:val="0068791E"/>
    <w:rsid w:val="006D2423"/>
    <w:rsid w:val="007762B4"/>
    <w:rsid w:val="007E1725"/>
    <w:rsid w:val="008910D3"/>
    <w:rsid w:val="008B6124"/>
    <w:rsid w:val="008F5208"/>
    <w:rsid w:val="00982BCB"/>
    <w:rsid w:val="00A17E1E"/>
    <w:rsid w:val="00AC02E9"/>
    <w:rsid w:val="00B01A47"/>
    <w:rsid w:val="00B03D3C"/>
    <w:rsid w:val="00B325D0"/>
    <w:rsid w:val="00B60730"/>
    <w:rsid w:val="00B67CA4"/>
    <w:rsid w:val="00BB0358"/>
    <w:rsid w:val="00C14655"/>
    <w:rsid w:val="00C179AF"/>
    <w:rsid w:val="00CE6273"/>
    <w:rsid w:val="00D85F5C"/>
    <w:rsid w:val="00D93DE3"/>
    <w:rsid w:val="00DF5DDD"/>
    <w:rsid w:val="00EA154C"/>
    <w:rsid w:val="00EA3332"/>
    <w:rsid w:val="00F442B3"/>
    <w:rsid w:val="00F53EDF"/>
    <w:rsid w:val="00FA126A"/>
    <w:rsid w:val="00FB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172B"/>
    <w:pPr>
      <w:spacing w:after="160" w:line="259" w:lineRule="auto"/>
    </w:pPr>
    <w:rPr>
      <w:kern w:val="2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2B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42B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42B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42B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42B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442B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442B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442B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442B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42B3"/>
    <w:rPr>
      <w:rFonts w:ascii="Calibri Light" w:hAnsi="Calibri Light" w:cs="Times New Roman"/>
      <w:color w:val="2F5496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442B3"/>
    <w:rPr>
      <w:rFonts w:ascii="Calibri Light" w:hAnsi="Calibri Light" w:cs="Times New Roman"/>
      <w:color w:val="2F5496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442B3"/>
    <w:rPr>
      <w:rFonts w:eastAsia="Times New Roman" w:cs="Times New Roman"/>
      <w:color w:val="2F5496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442B3"/>
    <w:rPr>
      <w:rFonts w:eastAsia="Times New Roman" w:cs="Times New Roman"/>
      <w:i/>
      <w:iCs/>
      <w:color w:val="2F5496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442B3"/>
    <w:rPr>
      <w:rFonts w:eastAsia="Times New Roman" w:cs="Times New Roman"/>
      <w:color w:val="2F549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442B3"/>
    <w:rPr>
      <w:rFonts w:eastAsia="Times New Roman" w:cs="Times New Roman"/>
      <w:i/>
      <w:iCs/>
      <w:color w:val="595959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442B3"/>
    <w:rPr>
      <w:rFonts w:eastAsia="Times New Roman" w:cs="Times New Roman"/>
      <w:color w:val="595959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442B3"/>
    <w:rPr>
      <w:rFonts w:eastAsia="Times New Roman" w:cs="Times New Roman"/>
      <w:i/>
      <w:iCs/>
      <w:color w:val="272727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442B3"/>
    <w:rPr>
      <w:rFonts w:eastAsia="Times New Roman" w:cs="Times New Roman"/>
      <w:color w:val="272727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rsid w:val="00F442B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442B3"/>
    <w:rPr>
      <w:rFonts w:ascii="Calibri Light" w:hAnsi="Calibri Light" w:cs="Times New Roman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F442B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42B3"/>
    <w:rPr>
      <w:rFonts w:eastAsia="Times New Roman" w:cs="Times New Roman"/>
      <w:color w:val="595959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99"/>
    <w:qFormat/>
    <w:rsid w:val="00F442B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442B3"/>
    <w:rPr>
      <w:rFonts w:cs="Times New Roman"/>
      <w:i/>
      <w:iCs/>
      <w:color w:val="404040"/>
      <w:lang w:val="uk-UA"/>
    </w:rPr>
  </w:style>
  <w:style w:type="paragraph" w:styleId="ListParagraph">
    <w:name w:val="List Paragraph"/>
    <w:basedOn w:val="Normal"/>
    <w:uiPriority w:val="99"/>
    <w:qFormat/>
    <w:rsid w:val="00F442B3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442B3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442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442B3"/>
    <w:rPr>
      <w:rFonts w:cs="Times New Roman"/>
      <w:i/>
      <w:iCs/>
      <w:color w:val="2F5496"/>
      <w:lang w:val="uk-UA"/>
    </w:rPr>
  </w:style>
  <w:style w:type="character" w:styleId="IntenseReference">
    <w:name w:val="Intense Reference"/>
    <w:basedOn w:val="DefaultParagraphFont"/>
    <w:uiPriority w:val="99"/>
    <w:qFormat/>
    <w:rsid w:val="00F442B3"/>
    <w:rPr>
      <w:rFonts w:cs="Times New Roman"/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rsid w:val="00FA126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"/>
      <w:lang w:val="uk-UA" w:eastAsia="en-US"/>
    </w:rPr>
  </w:style>
  <w:style w:type="character" w:styleId="PageNumber">
    <w:name w:val="page number"/>
    <w:basedOn w:val="DefaultParagraphFont"/>
    <w:uiPriority w:val="99"/>
    <w:rsid w:val="00FA12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5</Pages>
  <Words>1370</Words>
  <Characters>7809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Microsoft Office</cp:lastModifiedBy>
  <cp:revision>30</cp:revision>
  <cp:lastPrinted>2025-07-11T06:22:00Z</cp:lastPrinted>
  <dcterms:created xsi:type="dcterms:W3CDTF">2025-07-10T13:10:00Z</dcterms:created>
  <dcterms:modified xsi:type="dcterms:W3CDTF">2025-07-14T13:12:00Z</dcterms:modified>
</cp:coreProperties>
</file>